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16F4" w14:textId="77777777" w:rsidR="000138C3" w:rsidRPr="000138C3" w:rsidRDefault="000138C3" w:rsidP="00D91EF8">
      <w:pPr>
        <w:jc w:val="center"/>
        <w:rPr>
          <w:rFonts w:cstheme="minorHAnsi"/>
          <w:b/>
          <w:bCs/>
          <w:sz w:val="28"/>
          <w:szCs w:val="28"/>
        </w:rPr>
      </w:pPr>
      <w:r w:rsidRPr="000138C3">
        <w:rPr>
          <w:rFonts w:cstheme="minorHAnsi"/>
          <w:b/>
          <w:bCs/>
          <w:sz w:val="28"/>
          <w:szCs w:val="28"/>
        </w:rPr>
        <w:t>SMLOUVA O ZŘÍZENÍ SLUŽEBNOSTI – inženýrské sítě</w:t>
      </w:r>
    </w:p>
    <w:p w14:paraId="780A6EC5" w14:textId="7B0F0419" w:rsidR="000138C3" w:rsidRPr="000138C3" w:rsidRDefault="000138C3" w:rsidP="00D91EF8">
      <w:pPr>
        <w:jc w:val="center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uzavřená podle</w:t>
      </w:r>
      <w:r w:rsidR="00D91EF8">
        <w:rPr>
          <w:rFonts w:cstheme="minorHAnsi"/>
          <w:sz w:val="24"/>
          <w:szCs w:val="24"/>
        </w:rPr>
        <w:t xml:space="preserve"> </w:t>
      </w:r>
      <w:r w:rsidR="00D91EF8" w:rsidRPr="00E02FEC">
        <w:rPr>
          <w:color w:val="000000"/>
          <w:spacing w:val="-3"/>
        </w:rPr>
        <w:t>zákona č. 458/2000 Sb., energetický zákon</w:t>
      </w:r>
      <w:r w:rsidR="00D91EF8">
        <w:rPr>
          <w:color w:val="000000"/>
          <w:spacing w:val="-3"/>
        </w:rPr>
        <w:t xml:space="preserve"> a</w:t>
      </w:r>
      <w:r w:rsidRPr="000138C3">
        <w:rPr>
          <w:rFonts w:cstheme="minorHAnsi"/>
          <w:sz w:val="24"/>
          <w:szCs w:val="24"/>
        </w:rPr>
        <w:t xml:space="preserve"> § </w:t>
      </w:r>
      <w:r w:rsidR="00D91EF8">
        <w:rPr>
          <w:rFonts w:cstheme="minorHAnsi"/>
          <w:sz w:val="24"/>
          <w:szCs w:val="24"/>
        </w:rPr>
        <w:t xml:space="preserve">(1257) </w:t>
      </w:r>
      <w:r w:rsidRPr="000138C3">
        <w:rPr>
          <w:rFonts w:cstheme="minorHAnsi"/>
          <w:sz w:val="24"/>
          <w:szCs w:val="24"/>
        </w:rPr>
        <w:t>1879</w:t>
      </w:r>
      <w:r w:rsidR="00D91EF8">
        <w:rPr>
          <w:rFonts w:cstheme="minorHAnsi"/>
          <w:sz w:val="24"/>
          <w:szCs w:val="24"/>
        </w:rPr>
        <w:t xml:space="preserve"> </w:t>
      </w:r>
      <w:r w:rsidRPr="000138C3">
        <w:rPr>
          <w:rFonts w:cstheme="minorHAnsi"/>
          <w:sz w:val="24"/>
          <w:szCs w:val="24"/>
        </w:rPr>
        <w:t>a násl. zákona č. 89/2012 Sb., občanský zákoník, ve znění pozdějších předpisů</w:t>
      </w:r>
    </w:p>
    <w:p w14:paraId="749C1CF1" w14:textId="77777777" w:rsid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7A76184E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44167D34" w14:textId="72E64A52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Společnost</w:t>
      </w:r>
      <w:r w:rsidRPr="000138C3">
        <w:rPr>
          <w:rFonts w:cstheme="minorHAnsi"/>
          <w:b/>
          <w:bCs/>
          <w:sz w:val="24"/>
          <w:szCs w:val="24"/>
        </w:rPr>
        <w:t xml:space="preserve"> či jméno a příjmení:</w:t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</w:t>
      </w:r>
    </w:p>
    <w:p w14:paraId="2DCE1E97" w14:textId="19E6801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sídlo či trvalé bydliště: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57785382" w14:textId="299B6A7F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/</w:t>
      </w:r>
      <w:r w:rsidRPr="000138C3">
        <w:rPr>
          <w:rFonts w:cstheme="minorHAnsi"/>
          <w:sz w:val="24"/>
          <w:szCs w:val="24"/>
        </w:rPr>
        <w:t xml:space="preserve">RČ: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………………………….</w:t>
      </w:r>
    </w:p>
    <w:p w14:paraId="3E287519" w14:textId="55F6A2B9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zapsaná v obchodním rejstříku vedeném </w:t>
      </w:r>
      <w:r>
        <w:rPr>
          <w:rFonts w:cstheme="minorHAnsi"/>
          <w:sz w:val="24"/>
          <w:szCs w:val="24"/>
        </w:rPr>
        <w:t>……………………</w:t>
      </w:r>
      <w:r w:rsidRPr="000138C3">
        <w:rPr>
          <w:rFonts w:cstheme="minorHAnsi"/>
          <w:sz w:val="24"/>
          <w:szCs w:val="24"/>
        </w:rPr>
        <w:t xml:space="preserve">, spisová značka </w:t>
      </w:r>
      <w:r>
        <w:rPr>
          <w:rFonts w:cstheme="minorHAnsi"/>
          <w:sz w:val="24"/>
          <w:szCs w:val="24"/>
        </w:rPr>
        <w:t>……………………</w:t>
      </w:r>
    </w:p>
    <w:p w14:paraId="312115E0" w14:textId="59170744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zastoupen/a: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</w:t>
      </w:r>
    </w:p>
    <w:p w14:paraId="5D510B63" w14:textId="637E9F5B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(dále jen „</w:t>
      </w:r>
      <w:r w:rsidRPr="000138C3">
        <w:rPr>
          <w:rFonts w:cstheme="minorHAnsi"/>
          <w:b/>
          <w:bCs/>
          <w:sz w:val="24"/>
          <w:szCs w:val="24"/>
        </w:rPr>
        <w:t>oprávněný</w:t>
      </w:r>
      <w:r w:rsidRPr="000138C3">
        <w:rPr>
          <w:rFonts w:cstheme="minorHAnsi"/>
          <w:sz w:val="24"/>
          <w:szCs w:val="24"/>
        </w:rPr>
        <w:t xml:space="preserve">“) </w:t>
      </w:r>
    </w:p>
    <w:p w14:paraId="092ECD14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637E3242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a</w:t>
      </w:r>
    </w:p>
    <w:p w14:paraId="7B5AFE71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04FDD3BD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Společnost či jméno a příjmení:</w:t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</w:t>
      </w:r>
    </w:p>
    <w:p w14:paraId="18B0B05C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sídlo či trvalé bydliště: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4D6A83D3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/</w:t>
      </w:r>
      <w:r w:rsidRPr="000138C3">
        <w:rPr>
          <w:rFonts w:cstheme="minorHAnsi"/>
          <w:sz w:val="24"/>
          <w:szCs w:val="24"/>
        </w:rPr>
        <w:t xml:space="preserve">RČ: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………………………….</w:t>
      </w:r>
    </w:p>
    <w:p w14:paraId="0A501DA8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zapsaná v obchodním rejstříku vedeném </w:t>
      </w:r>
      <w:r>
        <w:rPr>
          <w:rFonts w:cstheme="minorHAnsi"/>
          <w:sz w:val="24"/>
          <w:szCs w:val="24"/>
        </w:rPr>
        <w:t>……………………</w:t>
      </w:r>
      <w:r w:rsidRPr="000138C3">
        <w:rPr>
          <w:rFonts w:cstheme="minorHAnsi"/>
          <w:sz w:val="24"/>
          <w:szCs w:val="24"/>
        </w:rPr>
        <w:t xml:space="preserve">, spisová značka </w:t>
      </w:r>
      <w:r>
        <w:rPr>
          <w:rFonts w:cstheme="minorHAnsi"/>
          <w:sz w:val="24"/>
          <w:szCs w:val="24"/>
        </w:rPr>
        <w:t>……………………</w:t>
      </w:r>
    </w:p>
    <w:p w14:paraId="3E8E6E01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zastoupen/a: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</w:t>
      </w:r>
    </w:p>
    <w:p w14:paraId="791EEA23" w14:textId="2388899D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bCs/>
          <w:sz w:val="24"/>
          <w:szCs w:val="24"/>
        </w:rPr>
        <w:t>povinný</w:t>
      </w:r>
      <w:r w:rsidRPr="000138C3">
        <w:rPr>
          <w:rFonts w:cstheme="minorHAnsi"/>
          <w:sz w:val="24"/>
          <w:szCs w:val="24"/>
        </w:rPr>
        <w:t xml:space="preserve">“) </w:t>
      </w:r>
    </w:p>
    <w:p w14:paraId="29161816" w14:textId="77777777" w:rsidR="000138C3" w:rsidRPr="000138C3" w:rsidRDefault="000138C3" w:rsidP="00D91EF8">
      <w:pPr>
        <w:jc w:val="center"/>
        <w:rPr>
          <w:rFonts w:cstheme="minorHAnsi"/>
          <w:sz w:val="24"/>
          <w:szCs w:val="24"/>
        </w:rPr>
      </w:pPr>
    </w:p>
    <w:p w14:paraId="4FA6D870" w14:textId="481420DB" w:rsidR="000138C3" w:rsidRPr="000138C3" w:rsidRDefault="000138C3" w:rsidP="00D91EF8">
      <w:pPr>
        <w:jc w:val="center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oprávněný a povinný dále také společně jako „</w:t>
      </w:r>
      <w:r w:rsidRPr="000138C3">
        <w:rPr>
          <w:rFonts w:cstheme="minorHAnsi"/>
          <w:b/>
          <w:bCs/>
          <w:sz w:val="24"/>
          <w:szCs w:val="24"/>
        </w:rPr>
        <w:t>smluvní strany</w:t>
      </w:r>
      <w:r w:rsidRPr="000138C3">
        <w:rPr>
          <w:rFonts w:cstheme="minorHAnsi"/>
          <w:sz w:val="24"/>
          <w:szCs w:val="24"/>
        </w:rPr>
        <w:t>“ a každý samostatně jako „</w:t>
      </w:r>
      <w:r w:rsidRPr="000138C3">
        <w:rPr>
          <w:rFonts w:cstheme="minorHAnsi"/>
          <w:b/>
          <w:bCs/>
          <w:sz w:val="24"/>
          <w:szCs w:val="24"/>
        </w:rPr>
        <w:t>smluvní strana</w:t>
      </w:r>
      <w:r w:rsidRPr="000138C3">
        <w:rPr>
          <w:rFonts w:cstheme="minorHAnsi"/>
          <w:sz w:val="24"/>
          <w:szCs w:val="24"/>
        </w:rPr>
        <w:t>“ uzavírají níže uvedeného dne, měsíce a roku tuto</w:t>
      </w:r>
    </w:p>
    <w:p w14:paraId="4ECA0F5D" w14:textId="77777777" w:rsidR="000138C3" w:rsidRPr="000138C3" w:rsidRDefault="000138C3" w:rsidP="00D91EF8">
      <w:pPr>
        <w:jc w:val="center"/>
        <w:rPr>
          <w:rFonts w:cstheme="minorHAnsi"/>
          <w:sz w:val="24"/>
          <w:szCs w:val="24"/>
        </w:rPr>
      </w:pPr>
    </w:p>
    <w:p w14:paraId="38BC31FC" w14:textId="473D3CB6" w:rsidR="000138C3" w:rsidRPr="000138C3" w:rsidRDefault="000138C3" w:rsidP="00D91EF8">
      <w:pPr>
        <w:jc w:val="center"/>
        <w:rPr>
          <w:rFonts w:cstheme="minorHAnsi"/>
          <w:b/>
          <w:bCs/>
          <w:sz w:val="28"/>
          <w:szCs w:val="28"/>
        </w:rPr>
      </w:pPr>
      <w:r w:rsidRPr="000138C3">
        <w:rPr>
          <w:rFonts w:cstheme="minorHAnsi"/>
          <w:b/>
          <w:bCs/>
          <w:sz w:val="28"/>
          <w:szCs w:val="28"/>
        </w:rPr>
        <w:t>smlouvu o zřízení služebnosti</w:t>
      </w:r>
    </w:p>
    <w:p w14:paraId="211AC357" w14:textId="77777777" w:rsidR="000138C3" w:rsidRDefault="000138C3" w:rsidP="00D91EF8">
      <w:pPr>
        <w:jc w:val="both"/>
        <w:rPr>
          <w:rFonts w:cstheme="minorHAnsi"/>
          <w:b/>
          <w:bCs/>
          <w:sz w:val="24"/>
          <w:szCs w:val="24"/>
        </w:rPr>
      </w:pPr>
    </w:p>
    <w:p w14:paraId="0AB38A07" w14:textId="4423810E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 xml:space="preserve">I. </w:t>
      </w:r>
      <w:r w:rsidRPr="000138C3">
        <w:rPr>
          <w:rFonts w:cstheme="minorHAnsi"/>
          <w:b/>
          <w:bCs/>
          <w:sz w:val="24"/>
          <w:szCs w:val="24"/>
        </w:rPr>
        <w:t>Obecná ustanovení</w:t>
      </w:r>
    </w:p>
    <w:p w14:paraId="24C2EDEF" w14:textId="57AA1F7C" w:rsidR="000138C3" w:rsidRPr="000138C3" w:rsidRDefault="000138C3" w:rsidP="00D91EF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Povinný ze služebnosti prohlašuje, že je výlučným vlastníkem pozemku </w:t>
      </w:r>
      <w:proofErr w:type="spellStart"/>
      <w:r w:rsidRPr="000138C3">
        <w:rPr>
          <w:rFonts w:cstheme="minorHAnsi"/>
          <w:sz w:val="24"/>
          <w:szCs w:val="24"/>
        </w:rPr>
        <w:t>parc</w:t>
      </w:r>
      <w:proofErr w:type="spellEnd"/>
      <w:r w:rsidRPr="000138C3">
        <w:rPr>
          <w:rFonts w:cstheme="minorHAnsi"/>
          <w:sz w:val="24"/>
          <w:szCs w:val="24"/>
        </w:rPr>
        <w:t xml:space="preserve">. č. </w:t>
      </w:r>
      <w:r>
        <w:rPr>
          <w:rFonts w:cstheme="minorHAnsi"/>
          <w:sz w:val="24"/>
          <w:szCs w:val="24"/>
        </w:rPr>
        <w:t>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.,</w:t>
      </w:r>
      <w:r w:rsidRPr="000138C3">
        <w:rPr>
          <w:rFonts w:cstheme="minorHAnsi"/>
          <w:sz w:val="24"/>
          <w:szCs w:val="24"/>
        </w:rPr>
        <w:t xml:space="preserve"> o výměře </w:t>
      </w:r>
      <w:r>
        <w:rPr>
          <w:rFonts w:cstheme="minorHAnsi"/>
          <w:sz w:val="24"/>
          <w:szCs w:val="24"/>
        </w:rPr>
        <w:t>………………</w:t>
      </w:r>
      <w:r w:rsidRPr="000138C3">
        <w:rPr>
          <w:rFonts w:cstheme="minorHAnsi"/>
          <w:sz w:val="24"/>
          <w:szCs w:val="24"/>
        </w:rPr>
        <w:t xml:space="preserve"> m2, nacházejícího se v obci </w:t>
      </w:r>
      <w:r>
        <w:rPr>
          <w:rFonts w:cstheme="minorHAnsi"/>
          <w:sz w:val="24"/>
          <w:szCs w:val="24"/>
        </w:rPr>
        <w:t>……………</w:t>
      </w:r>
      <w:r w:rsidRPr="000138C3">
        <w:rPr>
          <w:rFonts w:cstheme="minorHAnsi"/>
          <w:sz w:val="24"/>
          <w:szCs w:val="24"/>
        </w:rPr>
        <w:t xml:space="preserve">, </w:t>
      </w:r>
      <w:proofErr w:type="spellStart"/>
      <w:r w:rsidRPr="000138C3">
        <w:rPr>
          <w:rFonts w:cstheme="minorHAnsi"/>
          <w:sz w:val="24"/>
          <w:szCs w:val="24"/>
        </w:rPr>
        <w:t>k.ú</w:t>
      </w:r>
      <w:proofErr w:type="spellEnd"/>
      <w:r w:rsidRPr="000138C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…………..,</w:t>
      </w:r>
      <w:r w:rsidRPr="000138C3">
        <w:rPr>
          <w:rFonts w:cstheme="minorHAnsi"/>
          <w:sz w:val="24"/>
          <w:szCs w:val="24"/>
        </w:rPr>
        <w:t xml:space="preserve"> zapsaného v katastru nemovitostí na LV č</w:t>
      </w:r>
      <w:r>
        <w:rPr>
          <w:rFonts w:cstheme="minorHAnsi"/>
          <w:sz w:val="24"/>
          <w:szCs w:val="24"/>
        </w:rPr>
        <w:t>. ……………..</w:t>
      </w:r>
      <w:r w:rsidRPr="000138C3">
        <w:rPr>
          <w:rFonts w:cstheme="minorHAnsi"/>
          <w:sz w:val="24"/>
          <w:szCs w:val="24"/>
        </w:rPr>
        <w:t xml:space="preserve"> u Katastrálního úřadu pro </w:t>
      </w:r>
      <w:r>
        <w:rPr>
          <w:rFonts w:cstheme="minorHAnsi"/>
          <w:sz w:val="24"/>
          <w:szCs w:val="24"/>
        </w:rPr>
        <w:t>……………</w:t>
      </w:r>
      <w:r w:rsidRPr="000138C3">
        <w:rPr>
          <w:rFonts w:cstheme="minorHAnsi"/>
          <w:sz w:val="24"/>
          <w:szCs w:val="24"/>
        </w:rPr>
        <w:t xml:space="preserve">, Katastrální pracoviště </w:t>
      </w:r>
      <w:r>
        <w:rPr>
          <w:rFonts w:cstheme="minorHAnsi"/>
          <w:sz w:val="24"/>
          <w:szCs w:val="24"/>
        </w:rPr>
        <w:t>……………….</w:t>
      </w:r>
      <w:r w:rsidRPr="000138C3">
        <w:rPr>
          <w:rFonts w:cstheme="minorHAnsi"/>
          <w:sz w:val="24"/>
          <w:szCs w:val="24"/>
        </w:rPr>
        <w:t xml:space="preserve"> (dále též „</w:t>
      </w:r>
      <w:r w:rsidRPr="000138C3">
        <w:rPr>
          <w:rFonts w:cstheme="minorHAnsi"/>
          <w:b/>
          <w:bCs/>
          <w:sz w:val="24"/>
          <w:szCs w:val="24"/>
        </w:rPr>
        <w:t>služebný pozemek</w:t>
      </w:r>
      <w:r w:rsidRPr="000138C3">
        <w:rPr>
          <w:rFonts w:cstheme="minorHAnsi"/>
          <w:sz w:val="24"/>
          <w:szCs w:val="24"/>
        </w:rPr>
        <w:t>“).</w:t>
      </w:r>
    </w:p>
    <w:p w14:paraId="652EB6EC" w14:textId="3D660F3B" w:rsidR="000138C3" w:rsidRDefault="000138C3" w:rsidP="00D91EF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lastRenderedPageBreak/>
        <w:t>Oprávněný vybudoval/je vlastníkem přípojky elektrické energie</w:t>
      </w:r>
      <w:r>
        <w:rPr>
          <w:rFonts w:cstheme="minorHAnsi"/>
          <w:sz w:val="24"/>
          <w:szCs w:val="24"/>
        </w:rPr>
        <w:t xml:space="preserve"> (jiné inženýrské sítě)</w:t>
      </w:r>
      <w:r w:rsidRPr="000138C3">
        <w:rPr>
          <w:rFonts w:cstheme="minorHAnsi"/>
          <w:sz w:val="24"/>
          <w:szCs w:val="24"/>
        </w:rPr>
        <w:t xml:space="preserve">, která je částečně umístěna i ve služebném pozemku. </w:t>
      </w:r>
    </w:p>
    <w:p w14:paraId="45D1AF60" w14:textId="6514B6BD" w:rsidR="00D91EF8" w:rsidRPr="00D91EF8" w:rsidRDefault="00D91EF8" w:rsidP="00D91EF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91EF8">
        <w:rPr>
          <w:rFonts w:cstheme="minorHAnsi"/>
          <w:sz w:val="24"/>
          <w:szCs w:val="24"/>
        </w:rPr>
        <w:t xml:space="preserve">Smluvní strany se dohodly, že </w:t>
      </w:r>
      <w:r>
        <w:rPr>
          <w:rFonts w:cstheme="minorHAnsi"/>
          <w:sz w:val="24"/>
          <w:szCs w:val="24"/>
        </w:rPr>
        <w:t>p</w:t>
      </w:r>
      <w:r w:rsidRPr="00D91EF8">
        <w:rPr>
          <w:rFonts w:cstheme="minorHAnsi"/>
          <w:sz w:val="24"/>
          <w:szCs w:val="24"/>
        </w:rPr>
        <w:t>ovinn</w:t>
      </w:r>
      <w:r>
        <w:rPr>
          <w:rFonts w:cstheme="minorHAnsi"/>
          <w:sz w:val="24"/>
          <w:szCs w:val="24"/>
        </w:rPr>
        <w:t>ý</w:t>
      </w:r>
      <w:r w:rsidRPr="00D91EF8">
        <w:rPr>
          <w:rFonts w:cstheme="minorHAnsi"/>
          <w:sz w:val="24"/>
          <w:szCs w:val="24"/>
        </w:rPr>
        <w:t xml:space="preserve">, jako vlastník </w:t>
      </w:r>
      <w:r>
        <w:rPr>
          <w:rFonts w:cstheme="minorHAnsi"/>
          <w:sz w:val="24"/>
          <w:szCs w:val="24"/>
        </w:rPr>
        <w:t>služebného p</w:t>
      </w:r>
      <w:r w:rsidRPr="00D91EF8">
        <w:rPr>
          <w:rFonts w:cstheme="minorHAnsi"/>
          <w:sz w:val="24"/>
          <w:szCs w:val="24"/>
        </w:rPr>
        <w:t xml:space="preserve">ozemku, zřizuje k Pozemku ve prospěch </w:t>
      </w:r>
      <w:r>
        <w:rPr>
          <w:rFonts w:cstheme="minorHAnsi"/>
          <w:sz w:val="24"/>
          <w:szCs w:val="24"/>
        </w:rPr>
        <w:t>o</w:t>
      </w:r>
      <w:r w:rsidRPr="00D91EF8">
        <w:rPr>
          <w:rFonts w:cstheme="minorHAnsi"/>
          <w:sz w:val="24"/>
          <w:szCs w:val="24"/>
        </w:rPr>
        <w:t>právněné</w:t>
      </w:r>
      <w:r>
        <w:rPr>
          <w:rFonts w:cstheme="minorHAnsi"/>
          <w:sz w:val="24"/>
          <w:szCs w:val="24"/>
        </w:rPr>
        <w:t>ho</w:t>
      </w:r>
      <w:r w:rsidRPr="00D91EF8">
        <w:rPr>
          <w:rFonts w:cstheme="minorHAnsi"/>
          <w:sz w:val="24"/>
          <w:szCs w:val="24"/>
        </w:rPr>
        <w:t xml:space="preserve"> právo odpovídající věcnému břemenu podle </w:t>
      </w:r>
      <w:r>
        <w:rPr>
          <w:rFonts w:cstheme="minorHAnsi"/>
          <w:sz w:val="24"/>
          <w:szCs w:val="24"/>
        </w:rPr>
        <w:t xml:space="preserve">(např. </w:t>
      </w:r>
      <w:r w:rsidRPr="00D91EF8">
        <w:rPr>
          <w:rFonts w:cstheme="minorHAnsi"/>
          <w:sz w:val="24"/>
          <w:szCs w:val="24"/>
        </w:rPr>
        <w:t>§ 25 odst. 4 energetického zákona, když jeho obsah a rozsah jeho výkonu je blíže uveden kromě příslušných ustanovení energetického zákona v tomto článku</w:t>
      </w:r>
      <w:r>
        <w:rPr>
          <w:rFonts w:cstheme="minorHAnsi"/>
          <w:sz w:val="24"/>
          <w:szCs w:val="24"/>
        </w:rPr>
        <w:t>)</w:t>
      </w:r>
      <w:r w:rsidRPr="00D91EF8">
        <w:rPr>
          <w:rFonts w:cstheme="minorHAnsi"/>
          <w:sz w:val="24"/>
          <w:szCs w:val="24"/>
        </w:rPr>
        <w:t>.</w:t>
      </w:r>
    </w:p>
    <w:p w14:paraId="1841D09E" w14:textId="3D875AF9" w:rsidR="00D91EF8" w:rsidRPr="00D91EF8" w:rsidRDefault="00D91EF8" w:rsidP="00D91EF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91EF8">
        <w:rPr>
          <w:rFonts w:cstheme="minorHAnsi"/>
          <w:sz w:val="24"/>
          <w:szCs w:val="24"/>
        </w:rPr>
        <w:t xml:space="preserve">Smluvní strany berou na vědomí, že se změnou vlastníka </w:t>
      </w:r>
      <w:r>
        <w:rPr>
          <w:rFonts w:cstheme="minorHAnsi"/>
          <w:sz w:val="24"/>
          <w:szCs w:val="24"/>
        </w:rPr>
        <w:t>služebného p</w:t>
      </w:r>
      <w:r w:rsidRPr="00D91EF8">
        <w:rPr>
          <w:rFonts w:cstheme="minorHAnsi"/>
          <w:sz w:val="24"/>
          <w:szCs w:val="24"/>
        </w:rPr>
        <w:t xml:space="preserve">ozemku přechází i práva a povinnosti vyplývající z věcného břemene na nabyvatele </w:t>
      </w:r>
      <w:r>
        <w:rPr>
          <w:rFonts w:cstheme="minorHAnsi"/>
          <w:sz w:val="24"/>
          <w:szCs w:val="24"/>
        </w:rPr>
        <w:t>služebného p</w:t>
      </w:r>
      <w:r w:rsidRPr="00D91EF8">
        <w:rPr>
          <w:rFonts w:cstheme="minorHAnsi"/>
          <w:sz w:val="24"/>
          <w:szCs w:val="24"/>
        </w:rPr>
        <w:t>ozemku.</w:t>
      </w:r>
    </w:p>
    <w:p w14:paraId="4E9B614A" w14:textId="77777777" w:rsidR="000138C3" w:rsidRDefault="000138C3" w:rsidP="00D91EF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Skutečná poloha uložení přípojky elektrické energie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(jiné inženýrské sítě)</w:t>
      </w:r>
      <w:r w:rsidRPr="000138C3">
        <w:rPr>
          <w:rFonts w:cstheme="minorHAnsi"/>
          <w:sz w:val="24"/>
          <w:szCs w:val="24"/>
        </w:rPr>
        <w:t xml:space="preserve"> ve služebném pozemku je vyznačena v geometrickém plánu </w:t>
      </w:r>
      <w:r>
        <w:rPr>
          <w:rFonts w:cstheme="minorHAnsi"/>
          <w:sz w:val="24"/>
          <w:szCs w:val="24"/>
        </w:rPr>
        <w:t>č. 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0138C3">
        <w:rPr>
          <w:rFonts w:cstheme="minorHAnsi"/>
          <w:sz w:val="24"/>
          <w:szCs w:val="24"/>
        </w:rPr>
        <w:t xml:space="preserve">ze dne </w:t>
      </w:r>
      <w:r>
        <w:rPr>
          <w:rFonts w:cstheme="minorHAnsi"/>
          <w:sz w:val="24"/>
          <w:szCs w:val="24"/>
        </w:rPr>
        <w:t>……………..</w:t>
      </w:r>
      <w:r w:rsidRPr="000138C3">
        <w:rPr>
          <w:rFonts w:cstheme="minorHAnsi"/>
          <w:sz w:val="24"/>
          <w:szCs w:val="24"/>
        </w:rPr>
        <w:t xml:space="preserve"> vyhotoveném a ověřeném úředně oprávněným zeměměřickým inženýrem</w:t>
      </w:r>
      <w:r>
        <w:rPr>
          <w:rFonts w:cstheme="minorHAnsi"/>
          <w:sz w:val="24"/>
          <w:szCs w:val="24"/>
        </w:rPr>
        <w:t xml:space="preserve"> ………………</w:t>
      </w:r>
      <w:r w:rsidRPr="000138C3">
        <w:rPr>
          <w:rFonts w:cstheme="minorHAnsi"/>
          <w:sz w:val="24"/>
          <w:szCs w:val="24"/>
        </w:rPr>
        <w:t xml:space="preserve">, potvrzeném Katastrálním úřadem </w:t>
      </w:r>
      <w:r>
        <w:rPr>
          <w:rFonts w:cstheme="minorHAnsi"/>
          <w:sz w:val="24"/>
          <w:szCs w:val="24"/>
        </w:rPr>
        <w:t>………………</w:t>
      </w:r>
      <w:r w:rsidRPr="000138C3">
        <w:rPr>
          <w:rFonts w:cstheme="minorHAnsi"/>
          <w:sz w:val="24"/>
          <w:szCs w:val="24"/>
        </w:rPr>
        <w:t xml:space="preserve">, Katastrálním pracovištěm </w:t>
      </w:r>
      <w:r>
        <w:rPr>
          <w:rFonts w:cstheme="minorHAnsi"/>
          <w:sz w:val="24"/>
          <w:szCs w:val="24"/>
        </w:rPr>
        <w:t>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0138C3">
        <w:rPr>
          <w:rFonts w:cstheme="minorHAnsi"/>
          <w:sz w:val="24"/>
          <w:szCs w:val="24"/>
        </w:rPr>
        <w:t xml:space="preserve"> dne </w:t>
      </w:r>
      <w:r>
        <w:rPr>
          <w:rFonts w:cstheme="minorHAnsi"/>
          <w:sz w:val="24"/>
          <w:szCs w:val="24"/>
        </w:rPr>
        <w:t>……………………</w:t>
      </w:r>
      <w:r w:rsidRPr="000138C3">
        <w:rPr>
          <w:rFonts w:cstheme="minorHAnsi"/>
          <w:sz w:val="24"/>
          <w:szCs w:val="24"/>
        </w:rPr>
        <w:t xml:space="preserve"> pod č. </w:t>
      </w:r>
      <w:r>
        <w:rPr>
          <w:rFonts w:cstheme="minorHAnsi"/>
          <w:sz w:val="24"/>
          <w:szCs w:val="24"/>
        </w:rPr>
        <w:t>………………….</w:t>
      </w:r>
      <w:r w:rsidRPr="000138C3">
        <w:rPr>
          <w:rFonts w:cstheme="minorHAnsi"/>
          <w:sz w:val="24"/>
          <w:szCs w:val="24"/>
        </w:rPr>
        <w:t xml:space="preserve"> (dále jen „</w:t>
      </w:r>
      <w:r w:rsidRPr="000138C3">
        <w:rPr>
          <w:rFonts w:cstheme="minorHAnsi"/>
          <w:b/>
          <w:bCs/>
          <w:sz w:val="24"/>
          <w:szCs w:val="24"/>
        </w:rPr>
        <w:t>geometrický plán</w:t>
      </w:r>
      <w:r w:rsidRPr="000138C3">
        <w:rPr>
          <w:rFonts w:cstheme="minorHAnsi"/>
          <w:sz w:val="24"/>
          <w:szCs w:val="24"/>
        </w:rPr>
        <w:t xml:space="preserve">“). </w:t>
      </w:r>
    </w:p>
    <w:p w14:paraId="4C2C786A" w14:textId="239CBA14" w:rsidR="000138C3" w:rsidRPr="000138C3" w:rsidRDefault="000138C3" w:rsidP="00D91EF8">
      <w:pPr>
        <w:pStyle w:val="Odstavecseseznamem"/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Geometrický plán tvoří nedílnou součást této smlouvy. </w:t>
      </w:r>
    </w:p>
    <w:p w14:paraId="65649B73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5FAC6DC2" w14:textId="0A0150E5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 xml:space="preserve">II. </w:t>
      </w:r>
      <w:r w:rsidRPr="000138C3">
        <w:rPr>
          <w:rFonts w:cstheme="minorHAnsi"/>
          <w:b/>
          <w:bCs/>
          <w:sz w:val="24"/>
          <w:szCs w:val="24"/>
        </w:rPr>
        <w:t>Předmět smlouvy</w:t>
      </w:r>
    </w:p>
    <w:p w14:paraId="74FB834A" w14:textId="3CEC14A3" w:rsidR="000138C3" w:rsidRPr="000138C3" w:rsidRDefault="000138C3" w:rsidP="00D91EF8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Povinný tímto zřizuje ve prospěch oprávněného služebnost spočívající v oprávnění:</w:t>
      </w:r>
    </w:p>
    <w:p w14:paraId="6FE8A996" w14:textId="28D541DF" w:rsidR="000138C3" w:rsidRPr="000138C3" w:rsidRDefault="000138C3" w:rsidP="00D91EF8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zřízení, údržby, oprav a provozování elektrické přípojky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(jiné inženýrské sítě)</w:t>
      </w:r>
      <w:r w:rsidRPr="000138C3">
        <w:rPr>
          <w:rFonts w:cstheme="minorHAnsi"/>
          <w:sz w:val="24"/>
          <w:szCs w:val="24"/>
        </w:rPr>
        <w:t xml:space="preserve"> včetně jejího příslušenství na služebném pozemku v rozsahu dle geometrického plánu;</w:t>
      </w:r>
    </w:p>
    <w:p w14:paraId="4BBEDB80" w14:textId="68825614" w:rsidR="000138C3" w:rsidRPr="000138C3" w:rsidRDefault="000138C3" w:rsidP="00D91EF8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vstupovat a vjíždět na služebný pozemek v souvislosti se zřízením, údržbou, opravami a provozováním elektrické přípojky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(jiné inženýrské sítě)</w:t>
      </w:r>
      <w:r w:rsidRPr="000138C3">
        <w:rPr>
          <w:rFonts w:cstheme="minorHAnsi"/>
          <w:sz w:val="24"/>
          <w:szCs w:val="24"/>
        </w:rPr>
        <w:t>.</w:t>
      </w:r>
    </w:p>
    <w:p w14:paraId="73F788A6" w14:textId="018B7E52" w:rsidR="000138C3" w:rsidRPr="000138C3" w:rsidRDefault="000138C3" w:rsidP="00D91EF8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Povinný zřizuje věcné břemeno pro oprávněného na dobu neurčitou.</w:t>
      </w:r>
    </w:p>
    <w:p w14:paraId="7A424F9F" w14:textId="52D29EF8" w:rsidR="000138C3" w:rsidRPr="000138C3" w:rsidRDefault="000138C3" w:rsidP="00D91EF8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Oprávněný práva odpovídající služebnosti v rozsahu uvedeném v tomto článku smlouvy přijímá a povinný se zavazuje tato práva strpět.</w:t>
      </w:r>
    </w:p>
    <w:p w14:paraId="5CF588C3" w14:textId="569DFDE3" w:rsidR="000138C3" w:rsidRPr="000138C3" w:rsidRDefault="000138C3" w:rsidP="00D91EF8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Oprávněný je povinen při vstupu na služebný pozemek šetřit co nejvíce majetek povinného.</w:t>
      </w:r>
    </w:p>
    <w:p w14:paraId="528C805F" w14:textId="04A30E3F" w:rsidR="000138C3" w:rsidRPr="000138C3" w:rsidRDefault="000138C3" w:rsidP="00D91EF8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Oprávněný potvrzuje, že před podpisem této smlouvy byl seznámen se skutečným stavem služebného pozemku.</w:t>
      </w:r>
    </w:p>
    <w:p w14:paraId="7325AD0D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076CC52F" w14:textId="7C8CA847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 xml:space="preserve">III. </w:t>
      </w:r>
      <w:r w:rsidRPr="000138C3">
        <w:rPr>
          <w:rFonts w:cstheme="minorHAnsi"/>
          <w:b/>
          <w:bCs/>
          <w:sz w:val="24"/>
          <w:szCs w:val="24"/>
        </w:rPr>
        <w:t>Úplata za zřízení služebnosti</w:t>
      </w:r>
    </w:p>
    <w:p w14:paraId="72D5607B" w14:textId="51623491" w:rsidR="000138C3" w:rsidRPr="000138C3" w:rsidRDefault="000138C3" w:rsidP="00D91EF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Služebnost dle této smlouvy se zřizuje úplatně/bezplatně.  </w:t>
      </w:r>
    </w:p>
    <w:p w14:paraId="2F0F311E" w14:textId="77777777" w:rsidR="000138C3" w:rsidRDefault="000138C3" w:rsidP="00D91EF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Výše úplaty za zřízení služebnosti byla stanovena jednorázovou částkou .................. (slovy: ..............), která bude oprávněným uhrazena</w:t>
      </w:r>
      <w:r>
        <w:rPr>
          <w:rFonts w:cstheme="minorHAnsi"/>
          <w:sz w:val="24"/>
          <w:szCs w:val="24"/>
        </w:rPr>
        <w:t xml:space="preserve"> složenkou nebo </w:t>
      </w:r>
      <w:r w:rsidRPr="000138C3">
        <w:rPr>
          <w:rFonts w:cstheme="minorHAnsi"/>
          <w:sz w:val="24"/>
          <w:szCs w:val="24"/>
        </w:rPr>
        <w:t>na účet povinného</w:t>
      </w:r>
    </w:p>
    <w:p w14:paraId="7EE348AA" w14:textId="5D00D67A" w:rsidR="000138C3" w:rsidRPr="000138C3" w:rsidRDefault="000138C3" w:rsidP="00D91EF8">
      <w:pPr>
        <w:pStyle w:val="Odstavecseseznamem"/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 č. ..................... nejpozději do 14 dnů ode dne podpisu této smlouvy. </w:t>
      </w:r>
    </w:p>
    <w:p w14:paraId="706796DE" w14:textId="42B869EB" w:rsidR="000138C3" w:rsidRDefault="000138C3" w:rsidP="00D91EF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Úplata za věcné břemeno byla stanovena dohodu stran jako v místě a čase obvyklá/ znaleckým posudkem č. </w:t>
      </w:r>
      <w:r>
        <w:rPr>
          <w:rFonts w:cstheme="minorHAnsi"/>
          <w:sz w:val="24"/>
          <w:szCs w:val="24"/>
        </w:rPr>
        <w:t>………………</w:t>
      </w:r>
      <w:r w:rsidRPr="000138C3">
        <w:rPr>
          <w:rFonts w:cstheme="minorHAnsi"/>
          <w:sz w:val="24"/>
          <w:szCs w:val="24"/>
        </w:rPr>
        <w:t xml:space="preserve"> vypracovaným znalcem </w:t>
      </w:r>
      <w:r>
        <w:rPr>
          <w:rFonts w:cstheme="minorHAnsi"/>
          <w:sz w:val="24"/>
          <w:szCs w:val="24"/>
        </w:rPr>
        <w:t>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0138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nebo dle zákona č. …………………………</w:t>
      </w:r>
    </w:p>
    <w:p w14:paraId="37C43995" w14:textId="77777777" w:rsidR="000138C3" w:rsidRPr="000138C3" w:rsidRDefault="000138C3" w:rsidP="00D91EF8">
      <w:pPr>
        <w:pStyle w:val="Odstavecseseznamem"/>
        <w:jc w:val="both"/>
        <w:rPr>
          <w:rFonts w:cstheme="minorHAnsi"/>
          <w:sz w:val="24"/>
          <w:szCs w:val="24"/>
        </w:rPr>
      </w:pPr>
    </w:p>
    <w:p w14:paraId="5113BF41" w14:textId="576116E6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 xml:space="preserve">IV. </w:t>
      </w:r>
      <w:r w:rsidRPr="000138C3">
        <w:rPr>
          <w:rFonts w:cstheme="minorHAnsi"/>
          <w:b/>
          <w:bCs/>
          <w:sz w:val="24"/>
          <w:szCs w:val="24"/>
        </w:rPr>
        <w:t>Další ujednání v souvislosti se služebností</w:t>
      </w:r>
    </w:p>
    <w:p w14:paraId="7D9CFD25" w14:textId="6FC17BED" w:rsidR="000138C3" w:rsidRPr="000138C3" w:rsidRDefault="000138C3" w:rsidP="00D91EF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lastRenderedPageBreak/>
        <w:t xml:space="preserve">Právo odpovídající služebnosti dle této smlouvy nabude oprávněný vkladem práva odpovídajícího služebnosti s právními účinky ke dni podání návrhu na vklad do katastru nemovitostí u Katastrálního úřadu pro </w:t>
      </w:r>
      <w:r>
        <w:rPr>
          <w:rFonts w:cstheme="minorHAnsi"/>
          <w:sz w:val="24"/>
          <w:szCs w:val="24"/>
        </w:rPr>
        <w:t>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0138C3">
        <w:rPr>
          <w:rFonts w:cstheme="minorHAnsi"/>
          <w:sz w:val="24"/>
          <w:szCs w:val="24"/>
        </w:rPr>
        <w:t>, katastrální pracoviště</w:t>
      </w:r>
      <w:r>
        <w:rPr>
          <w:rFonts w:cstheme="minorHAnsi"/>
          <w:sz w:val="24"/>
          <w:szCs w:val="24"/>
        </w:rPr>
        <w:t xml:space="preserve"> ………………</w:t>
      </w:r>
      <w:r w:rsidRPr="000138C3">
        <w:rPr>
          <w:rFonts w:cstheme="minorHAnsi"/>
          <w:sz w:val="24"/>
          <w:szCs w:val="24"/>
        </w:rPr>
        <w:t>.</w:t>
      </w:r>
    </w:p>
    <w:p w14:paraId="0AA88129" w14:textId="0D9EC7F1" w:rsidR="000138C3" w:rsidRPr="000138C3" w:rsidRDefault="000138C3" w:rsidP="00D91EF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Smluvní strany se dohodly, že návrh na vklad práva odpovídajícího služebnosti podle této smlouvy bude smluvními stranami podepsán při podpisu této smlouvy a podá jej oprávněný/povinný. Správní poplatek za vklad práva odpovídajícího služebnosti uhradí oprávněný/povinný.</w:t>
      </w:r>
    </w:p>
    <w:p w14:paraId="7D6FBA2A" w14:textId="478B2D85" w:rsidR="000138C3" w:rsidRPr="000138C3" w:rsidRDefault="000138C3" w:rsidP="00D91EF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Smluvní strany jsou povinny poskytnout si navzájem veškerou možnou součinnost nutnou k podání návrhu na vklad práva odpovídajícího služebnosti a k provedení tohoto vkladu do katastru nemovitostí. </w:t>
      </w:r>
    </w:p>
    <w:p w14:paraId="4245C6E8" w14:textId="2606B966" w:rsidR="000138C3" w:rsidRPr="000138C3" w:rsidRDefault="000138C3" w:rsidP="00D91EF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Práva a povinnosti vyplývající z této smlouvy přecházejí na právní nástupce obou smluvních stran. Smluvní strany se zavazují svého právního nástupce seznámit s obsahem této smlouvy</w:t>
      </w:r>
      <w:r>
        <w:rPr>
          <w:rFonts w:cstheme="minorHAnsi"/>
          <w:sz w:val="24"/>
          <w:szCs w:val="24"/>
        </w:rPr>
        <w:t>.</w:t>
      </w:r>
    </w:p>
    <w:p w14:paraId="5374CB2C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42A345A7" w14:textId="01FFE7C8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 xml:space="preserve">V. </w:t>
      </w:r>
      <w:r w:rsidRPr="000138C3">
        <w:rPr>
          <w:rFonts w:cstheme="minorHAnsi"/>
          <w:b/>
          <w:bCs/>
          <w:sz w:val="24"/>
          <w:szCs w:val="24"/>
        </w:rPr>
        <w:t>Závěrečná ustanovení</w:t>
      </w:r>
    </w:p>
    <w:p w14:paraId="0CB3FC60" w14:textId="038AC556" w:rsidR="000138C3" w:rsidRPr="000138C3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Změny této smlouvy lze činit pouze po dohodě obou stran písemnou formou. </w:t>
      </w:r>
    </w:p>
    <w:p w14:paraId="6FE5A725" w14:textId="74917229" w:rsidR="000138C3" w:rsidRPr="000138C3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Tato smlouva, jakož i práva a povinnosti vzniklé na základě této smlouvy nebo v souvislosti s ní, se řídí zákonem č. 89/2012 Sb., občanský zákoník a ostatními právními předpisy České republiky.</w:t>
      </w:r>
    </w:p>
    <w:p w14:paraId="584A2017" w14:textId="143B10AF" w:rsidR="000138C3" w:rsidRPr="00D91EF8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91EF8">
        <w:rPr>
          <w:rFonts w:cstheme="minorHAnsi"/>
          <w:sz w:val="24"/>
          <w:szCs w:val="24"/>
        </w:rPr>
        <w:t>Jsou-li, nebo stanou-li se, některá ustanovení této smlouvy zcela nebo zčásti neplatnými, nebo pokud by v této smlouvě některá ustanovení chyběla, není tím dotčena platnost ostatních ustanovení této smlouvy. Namísto neplatného nebo chybějícího ustanovení sjednají smluvní strany takové platné ustanovení smlouvy,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5535418F" w14:textId="3AA2C9D9" w:rsidR="00D91EF8" w:rsidRPr="00D91EF8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91EF8">
        <w:rPr>
          <w:rFonts w:cstheme="minorHAnsi"/>
          <w:sz w:val="24"/>
          <w:szCs w:val="24"/>
        </w:rPr>
        <w:t xml:space="preserve">Tato smlouva je uzavřena ve </w:t>
      </w:r>
      <w:r w:rsidR="00D91EF8" w:rsidRPr="00D91EF8">
        <w:rPr>
          <w:rFonts w:cstheme="minorHAnsi"/>
          <w:sz w:val="24"/>
          <w:szCs w:val="24"/>
        </w:rPr>
        <w:t>třech</w:t>
      </w:r>
      <w:r w:rsidRPr="00D91EF8">
        <w:rPr>
          <w:rFonts w:cstheme="minorHAnsi"/>
          <w:sz w:val="24"/>
          <w:szCs w:val="24"/>
        </w:rPr>
        <w:t xml:space="preserve"> (</w:t>
      </w:r>
      <w:r w:rsidR="00D91EF8" w:rsidRPr="00D91EF8">
        <w:rPr>
          <w:rFonts w:cstheme="minorHAnsi"/>
          <w:sz w:val="24"/>
          <w:szCs w:val="24"/>
        </w:rPr>
        <w:t>3</w:t>
      </w:r>
      <w:r w:rsidRPr="00D91EF8">
        <w:rPr>
          <w:rFonts w:cstheme="minorHAnsi"/>
          <w:sz w:val="24"/>
          <w:szCs w:val="24"/>
        </w:rPr>
        <w:t>) vyhotoveních, z nichž každá strana obdrží po jednom (1) vyhotovení</w:t>
      </w:r>
      <w:r w:rsidR="00D91EF8" w:rsidRPr="00D91EF8">
        <w:rPr>
          <w:rFonts w:cstheme="minorHAnsi"/>
          <w:sz w:val="24"/>
          <w:szCs w:val="24"/>
        </w:rPr>
        <w:t xml:space="preserve">, </w:t>
      </w:r>
      <w:r w:rsidR="00D91EF8" w:rsidRPr="00D91EF8">
        <w:rPr>
          <w:rFonts w:cstheme="minorHAnsi"/>
          <w:sz w:val="24"/>
          <w:szCs w:val="24"/>
        </w:rPr>
        <w:t xml:space="preserve">jeden stejnopis bude použit pro účely příslušného řízení o zápisu věcného břemene do katastru nemovitostí. </w:t>
      </w:r>
    </w:p>
    <w:p w14:paraId="47C78414" w14:textId="2DD1661F" w:rsidR="000138C3" w:rsidRPr="00D91EF8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91EF8">
        <w:rPr>
          <w:rFonts w:cstheme="minorHAnsi"/>
          <w:sz w:val="24"/>
          <w:szCs w:val="24"/>
        </w:rPr>
        <w:t xml:space="preserve">Strany po přečtení této smlouvy prohlašují, že souhlasí s jejím obsahem, že tato smlouva byla sepsána vážně, určitě, srozumitelně a na základě jejich pravé a svobodné vůle, na důkaz čehož připojují níže své podpisy. </w:t>
      </w:r>
    </w:p>
    <w:p w14:paraId="4C22BB92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6B82B4BE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105CBBA9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V _________ dne _________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  <w:t>V _________ dne _________</w:t>
      </w:r>
    </w:p>
    <w:p w14:paraId="509805C1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7321A244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6C5AECC8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________________________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  <w:t>________________________</w:t>
      </w:r>
    </w:p>
    <w:p w14:paraId="773AAC04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oprávněný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  <w:t>povinný</w:t>
      </w:r>
    </w:p>
    <w:p w14:paraId="20E5FCEE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sectPr w:rsidR="000138C3" w:rsidRPr="00013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6A82E" w14:textId="77777777" w:rsidR="000138C3" w:rsidRDefault="000138C3" w:rsidP="000138C3">
      <w:pPr>
        <w:spacing w:after="0" w:line="240" w:lineRule="auto"/>
      </w:pPr>
      <w:r>
        <w:separator/>
      </w:r>
    </w:p>
  </w:endnote>
  <w:endnote w:type="continuationSeparator" w:id="0">
    <w:p w14:paraId="6D7D2BFC" w14:textId="77777777" w:rsidR="000138C3" w:rsidRDefault="000138C3" w:rsidP="000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8324132"/>
      <w:docPartObj>
        <w:docPartGallery w:val="Page Numbers (Bottom of Page)"/>
        <w:docPartUnique/>
      </w:docPartObj>
    </w:sdtPr>
    <w:sdtContent>
      <w:p w14:paraId="0AA33998" w14:textId="2037F0C0" w:rsidR="000138C3" w:rsidRDefault="000138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6538A" w14:textId="77777777" w:rsidR="000138C3" w:rsidRDefault="00013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800E" w14:textId="77777777" w:rsidR="000138C3" w:rsidRDefault="000138C3" w:rsidP="000138C3">
      <w:pPr>
        <w:spacing w:after="0" w:line="240" w:lineRule="auto"/>
      </w:pPr>
      <w:r>
        <w:separator/>
      </w:r>
    </w:p>
  </w:footnote>
  <w:footnote w:type="continuationSeparator" w:id="0">
    <w:p w14:paraId="308163D5" w14:textId="77777777" w:rsidR="000138C3" w:rsidRDefault="000138C3" w:rsidP="0001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2354"/>
    <w:multiLevelType w:val="hybridMultilevel"/>
    <w:tmpl w:val="07F0C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4D29"/>
    <w:multiLevelType w:val="hybridMultilevel"/>
    <w:tmpl w:val="AEBC1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0B71"/>
    <w:multiLevelType w:val="hybridMultilevel"/>
    <w:tmpl w:val="FCCA6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45F"/>
    <w:multiLevelType w:val="hybridMultilevel"/>
    <w:tmpl w:val="248A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44316"/>
    <w:multiLevelType w:val="hybridMultilevel"/>
    <w:tmpl w:val="F3A6D140"/>
    <w:lvl w:ilvl="0" w:tplc="CEAC566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742E"/>
    <w:multiLevelType w:val="hybridMultilevel"/>
    <w:tmpl w:val="AA8C6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3"/>
    <w:rsid w:val="000138C3"/>
    <w:rsid w:val="00C4799E"/>
    <w:rsid w:val="00D91EF8"/>
    <w:rsid w:val="00D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E4CD0"/>
  <w15:chartTrackingRefBased/>
  <w15:docId w15:val="{DCD2D823-E11A-4BB8-BD21-F201255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8C3"/>
  </w:style>
  <w:style w:type="paragraph" w:styleId="Zpat">
    <w:name w:val="footer"/>
    <w:basedOn w:val="Normln"/>
    <w:link w:val="ZpatChar"/>
    <w:uiPriority w:val="99"/>
    <w:unhideWhenUsed/>
    <w:rsid w:val="000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</cp:revision>
  <dcterms:created xsi:type="dcterms:W3CDTF">2020-11-20T15:51:00Z</dcterms:created>
  <dcterms:modified xsi:type="dcterms:W3CDTF">2020-11-20T15:51:00Z</dcterms:modified>
</cp:coreProperties>
</file>